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3F" w:rsidRPr="00581DE8" w:rsidRDefault="00E052EE" w:rsidP="0010483F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FA33A4"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Приложение №</w:t>
      </w:r>
    </w:p>
    <w:p w:rsidR="0010483F" w:rsidRPr="00581DE8" w:rsidRDefault="0010483F" w:rsidP="0010483F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Муниципальное бюджетное образовательное учреждение</w:t>
      </w:r>
    </w:p>
    <w:p w:rsidR="0010483F" w:rsidRPr="00581DE8" w:rsidRDefault="0010483F" w:rsidP="0010483F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«Магазинский учебно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- воспитательный комплекс»</w:t>
      </w:r>
    </w:p>
    <w:p w:rsidR="0010483F" w:rsidRDefault="0010483F" w:rsidP="0010483F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Муниципального образования </w:t>
      </w:r>
      <w:proofErr w:type="spellStart"/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Красноперекопский</w:t>
      </w:r>
      <w:proofErr w:type="spellEnd"/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район </w:t>
      </w:r>
    </w:p>
    <w:p w:rsidR="0010483F" w:rsidRPr="00581DE8" w:rsidRDefault="0010483F" w:rsidP="0010483F">
      <w:pPr>
        <w:widowControl w:val="0"/>
        <w:autoSpaceDE w:val="0"/>
        <w:autoSpaceDN w:val="0"/>
        <w:spacing w:after="0" w:line="280" w:lineRule="auto"/>
        <w:ind w:left="693" w:right="346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t>Р</w:t>
      </w:r>
      <w:r w:rsidRPr="00581DE8">
        <w:rPr>
          <w:rFonts w:ascii="Times New Roman" w:eastAsia="Times New Roman" w:hAnsi="Times New Roman" w:cs="Times New Roman"/>
          <w:b/>
          <w:sz w:val="24"/>
          <w:lang w:eastAsia="en-US"/>
        </w:rPr>
        <w:t>еспублики Крым</w:t>
      </w:r>
    </w:p>
    <w:p w:rsidR="0010483F" w:rsidRPr="00581DE8" w:rsidRDefault="0010483F" w:rsidP="0010483F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color w:val="FF0000"/>
          <w:sz w:val="24"/>
          <w:lang w:eastAsia="en-US"/>
        </w:rPr>
      </w:pPr>
    </w:p>
    <w:p w:rsidR="0010483F" w:rsidRPr="00581DE8" w:rsidRDefault="0010483F" w:rsidP="0010483F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eastAsia="Times New Roman" w:hAnsi="Times New Roman" w:cs="Times New Roman"/>
          <w:i/>
          <w:sz w:val="24"/>
          <w:lang w:eastAsia="en-US"/>
        </w:rPr>
      </w:pPr>
    </w:p>
    <w:p w:rsidR="0010483F" w:rsidRPr="00581DE8" w:rsidRDefault="0010483F" w:rsidP="0010483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en-US"/>
        </w:rPr>
      </w:pPr>
    </w:p>
    <w:tbl>
      <w:tblPr>
        <w:tblStyle w:val="TableNormal3"/>
        <w:tblW w:w="11587" w:type="dxa"/>
        <w:tblInd w:w="2077" w:type="dxa"/>
        <w:tblLayout w:type="fixed"/>
        <w:tblLook w:val="01E0" w:firstRow="1" w:lastRow="1" w:firstColumn="1" w:lastColumn="1" w:noHBand="0" w:noVBand="0"/>
      </w:tblPr>
      <w:tblGrid>
        <w:gridCol w:w="3576"/>
        <w:gridCol w:w="3249"/>
        <w:gridCol w:w="4762"/>
      </w:tblGrid>
      <w:tr w:rsidR="00FA33A4" w:rsidRPr="00581DE8" w:rsidTr="0082594D">
        <w:trPr>
          <w:trHeight w:val="1491"/>
        </w:trPr>
        <w:tc>
          <w:tcPr>
            <w:tcW w:w="3576" w:type="dxa"/>
          </w:tcPr>
          <w:p w:rsidR="00FA33A4" w:rsidRPr="00CC155E" w:rsidRDefault="00FA33A4" w:rsidP="0082594D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FA33A4" w:rsidRPr="00CC155E" w:rsidRDefault="00FA33A4" w:rsidP="0082594D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заседании ШМО</w:t>
            </w:r>
          </w:p>
          <w:p w:rsidR="00FA33A4" w:rsidRPr="00CC155E" w:rsidRDefault="00FA33A4" w:rsidP="0082594D">
            <w:pPr>
              <w:spacing w:before="41"/>
              <w:ind w:left="27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естественно-математического цикла</w:t>
            </w:r>
          </w:p>
          <w:p w:rsidR="00FA33A4" w:rsidRPr="00CC155E" w:rsidRDefault="00FA33A4" w:rsidP="0082594D">
            <w:pPr>
              <w:tabs>
                <w:tab w:val="left" w:pos="1200"/>
                <w:tab w:val="left" w:pos="2952"/>
              </w:tabs>
              <w:spacing w:before="3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Карачук</w:t>
            </w:r>
            <w:proofErr w:type="spellEnd"/>
          </w:p>
          <w:p w:rsidR="00FA33A4" w:rsidRPr="00CC155E" w:rsidRDefault="00FA33A4" w:rsidP="003F6D7C">
            <w:pPr>
              <w:spacing w:before="40" w:line="21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</w:t>
            </w:r>
            <w:r w:rsidRPr="00CC155E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№</w:t>
            </w:r>
            <w:r w:rsidR="003F6D7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3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«</w:t>
            </w:r>
            <w:r w:rsidR="003F6D7C">
              <w:rPr>
                <w:rFonts w:ascii="Times New Roman" w:eastAsia="Times New Roman" w:hAnsi="Times New Roman" w:cs="Times New Roman"/>
                <w:sz w:val="20"/>
                <w:lang w:val="ru-RU"/>
              </w:rPr>
              <w:t>29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  <w:r w:rsidRPr="00CC155E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августа 20</w:t>
            </w:r>
            <w:r w:rsidR="003F6D7C">
              <w:rPr>
                <w:rFonts w:ascii="Times New Roman" w:eastAsia="Times New Roman" w:hAnsi="Times New Roman" w:cs="Times New Roman"/>
                <w:sz w:val="20"/>
                <w:lang w:val="ru-RU"/>
              </w:rPr>
              <w:t>25</w:t>
            </w: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3249" w:type="dxa"/>
          </w:tcPr>
          <w:p w:rsidR="00FA33A4" w:rsidRPr="00CC155E" w:rsidRDefault="00FA33A4" w:rsidP="0082594D">
            <w:pPr>
              <w:spacing w:line="266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СОГЛАСОВАНО</w:t>
            </w:r>
          </w:p>
          <w:p w:rsidR="00FA33A4" w:rsidRPr="00CC155E" w:rsidRDefault="00FA33A4" w:rsidP="0082594D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CC155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</w:p>
          <w:p w:rsidR="00FA33A4" w:rsidRPr="00CC155E" w:rsidRDefault="00FA33A4" w:rsidP="0082594D">
            <w:pPr>
              <w:spacing w:before="41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</w:t>
            </w:r>
            <w:proofErr w:type="spellStart"/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И.В.Кубишина</w:t>
            </w:r>
            <w:proofErr w:type="spellEnd"/>
          </w:p>
          <w:p w:rsidR="00FA33A4" w:rsidRPr="00581DE8" w:rsidRDefault="00FA33A4" w:rsidP="0082594D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3F6D7C">
              <w:rPr>
                <w:rFonts w:ascii="Times New Roman" w:eastAsia="Times New Roman" w:hAnsi="Times New Roman" w:cs="Times New Roman"/>
                <w:sz w:val="20"/>
                <w:lang w:val="ru-RU"/>
              </w:rPr>
              <w:t>29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3F6D7C">
              <w:rPr>
                <w:rFonts w:ascii="Times New Roman" w:eastAsia="Times New Roman" w:hAnsi="Times New Roman" w:cs="Times New Roman"/>
                <w:sz w:val="20"/>
                <w:lang w:val="ru-RU"/>
              </w:rPr>
              <w:t>25</w:t>
            </w:r>
            <w:r w:rsidRPr="00581DE8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г.</w:t>
            </w:r>
          </w:p>
        </w:tc>
        <w:tc>
          <w:tcPr>
            <w:tcW w:w="4762" w:type="dxa"/>
          </w:tcPr>
          <w:p w:rsidR="00FA33A4" w:rsidRPr="00CC155E" w:rsidRDefault="00FA33A4" w:rsidP="0082594D">
            <w:pPr>
              <w:spacing w:line="266" w:lineRule="exact"/>
              <w:ind w:left="506" w:right="2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</w:t>
            </w:r>
            <w:r w:rsidRPr="00CC15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УТВЕРЖДАЮ</w:t>
            </w:r>
          </w:p>
          <w:p w:rsidR="00FA33A4" w:rsidRPr="00CC155E" w:rsidRDefault="00FA33A4" w:rsidP="0082594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МБОУ</w:t>
            </w:r>
          </w:p>
          <w:p w:rsidR="00FA33A4" w:rsidRPr="00CC155E" w:rsidRDefault="00FA33A4" w:rsidP="0082594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Магазинский УВК</w:t>
            </w:r>
          </w:p>
          <w:p w:rsidR="00FA33A4" w:rsidRPr="00CC155E" w:rsidRDefault="00FA33A4" w:rsidP="0082594D">
            <w:pPr>
              <w:spacing w:before="41"/>
              <w:ind w:left="428" w:right="187" w:firstLine="4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</w:t>
            </w:r>
            <w:proofErr w:type="spellStart"/>
            <w:r w:rsidRPr="00CC155E">
              <w:rPr>
                <w:rFonts w:ascii="Times New Roman" w:eastAsia="Times New Roman" w:hAnsi="Times New Roman" w:cs="Times New Roman"/>
                <w:sz w:val="24"/>
                <w:lang w:val="ru-RU"/>
              </w:rPr>
              <w:t>Г.Р.Аблямитова</w:t>
            </w:r>
            <w:proofErr w:type="spellEnd"/>
          </w:p>
          <w:p w:rsidR="00FA33A4" w:rsidRPr="00CC155E" w:rsidRDefault="00FA33A4" w:rsidP="003F6D7C">
            <w:pPr>
              <w:spacing w:before="1"/>
              <w:ind w:right="28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155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      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Приказ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z w:val="20"/>
              </w:rPr>
              <w:t xml:space="preserve"> №</w:t>
            </w:r>
            <w:r w:rsidR="003F6D7C">
              <w:rPr>
                <w:rFonts w:ascii="Times New Roman" w:eastAsia="Times New Roman" w:hAnsi="Times New Roman" w:cs="Times New Roman"/>
                <w:sz w:val="20"/>
                <w:lang w:val="ru-RU"/>
              </w:rPr>
              <w:t>291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581DE8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="003F6D7C"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581DE8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81DE8">
              <w:rPr>
                <w:rFonts w:ascii="Times New Roman" w:eastAsia="Times New Roman" w:hAnsi="Times New Roman" w:cs="Times New Roman"/>
                <w:sz w:val="20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3F6D7C">
              <w:rPr>
                <w:rFonts w:ascii="Times New Roman" w:eastAsia="Times New Roman" w:hAnsi="Times New Roman" w:cs="Times New Roman"/>
                <w:sz w:val="20"/>
                <w:lang w:val="ru-RU"/>
              </w:rPr>
              <w:t>25</w:t>
            </w:r>
            <w:r w:rsidRPr="00581DE8">
              <w:rPr>
                <w:rFonts w:ascii="Times New Roman" w:eastAsia="Times New Roman" w:hAnsi="Times New Roman" w:cs="Times New Roman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</w:tr>
    </w:tbl>
    <w:p w:rsidR="0010483F" w:rsidRPr="00581DE8" w:rsidRDefault="0010483F" w:rsidP="001048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4"/>
          <w:lang w:eastAsia="en-US"/>
        </w:rPr>
      </w:pPr>
    </w:p>
    <w:p w:rsidR="0010483F" w:rsidRPr="00581DE8" w:rsidRDefault="0010483F" w:rsidP="0010483F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Календарно - тематическое планирование</w:t>
      </w:r>
    </w:p>
    <w:p w:rsidR="0010483F" w:rsidRPr="00581DE8" w:rsidRDefault="0010483F" w:rsidP="0010483F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 федеральной рабочей программе </w:t>
      </w:r>
    </w:p>
    <w:p w:rsidR="0010483F" w:rsidRPr="00581DE8" w:rsidRDefault="0010483F" w:rsidP="0010483F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информатике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10483F" w:rsidRPr="00581DE8" w:rsidRDefault="0010483F" w:rsidP="0010483F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(базовый уровень)</w:t>
      </w:r>
    </w:p>
    <w:p w:rsidR="0010483F" w:rsidRPr="00581DE8" w:rsidRDefault="0010483F" w:rsidP="0010483F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</w:t>
      </w:r>
      <w:r w:rsidRPr="00581D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</w:t>
      </w:r>
    </w:p>
    <w:p w:rsidR="0010483F" w:rsidRPr="00581DE8" w:rsidRDefault="0010483F" w:rsidP="0010483F">
      <w:pPr>
        <w:widowControl w:val="0"/>
        <w:autoSpaceDE w:val="0"/>
        <w:autoSpaceDN w:val="0"/>
        <w:spacing w:before="256" w:after="0" w:line="240" w:lineRule="auto"/>
        <w:ind w:left="15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0483F" w:rsidRDefault="0010483F" w:rsidP="0010483F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 xml:space="preserve">Составлено                   </w:t>
      </w:r>
    </w:p>
    <w:p w:rsidR="0010483F" w:rsidRPr="00581DE8" w:rsidRDefault="0010483F" w:rsidP="0010483F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</w:t>
      </w:r>
      <w:r w:rsidRPr="00CC155E">
        <w:rPr>
          <w:rFonts w:ascii="Times New Roman" w:eastAsia="Times New Roman" w:hAnsi="Times New Roman" w:cs="Times New Roman"/>
          <w:sz w:val="24"/>
          <w:lang w:eastAsia="en-US"/>
        </w:rPr>
        <w:t xml:space="preserve">   </w:t>
      </w:r>
      <w:r w:rsidRPr="00581DE8">
        <w:rPr>
          <w:rFonts w:ascii="Times New Roman" w:eastAsia="Times New Roman" w:hAnsi="Times New Roman" w:cs="Times New Roman"/>
          <w:sz w:val="24"/>
          <w:lang w:eastAsia="en-US"/>
        </w:rPr>
        <w:t>учителем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информатики</w:t>
      </w:r>
    </w:p>
    <w:p w:rsidR="0010483F" w:rsidRPr="00581DE8" w:rsidRDefault="0010483F" w:rsidP="0010483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Дмитренко В.В.</w:t>
      </w:r>
    </w:p>
    <w:p w:rsidR="0010483F" w:rsidRPr="00CC155E" w:rsidRDefault="0010483F" w:rsidP="0010483F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0483F" w:rsidRDefault="0010483F" w:rsidP="0010483F">
      <w:pPr>
        <w:widowControl w:val="0"/>
        <w:autoSpaceDE w:val="0"/>
        <w:autoSpaceDN w:val="0"/>
        <w:spacing w:before="2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:rsidR="00FA33A4" w:rsidRDefault="00FA33A4" w:rsidP="0010483F">
      <w:pPr>
        <w:widowControl w:val="0"/>
        <w:autoSpaceDE w:val="0"/>
        <w:autoSpaceDN w:val="0"/>
        <w:spacing w:before="2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A33A4" w:rsidRPr="0004425E" w:rsidRDefault="00FA33A4" w:rsidP="00FA33A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Магазинка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202</w:t>
      </w:r>
      <w:r w:rsidR="003F6D7C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</w:t>
      </w:r>
    </w:p>
    <w:p w:rsidR="0010483F" w:rsidRDefault="0010483F" w:rsidP="0010483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0483F" w:rsidRDefault="0010483F" w:rsidP="0010483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159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2016"/>
        <w:gridCol w:w="4819"/>
      </w:tblGrid>
      <w:tr w:rsidR="0010483F" w:rsidTr="0010483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483F" w:rsidRDefault="0010483F" w:rsidP="00104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10483F" w:rsidRDefault="0010483F" w:rsidP="0010483F">
            <w:pPr>
              <w:spacing w:after="0"/>
              <w:ind w:left="135"/>
              <w:jc w:val="center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483F" w:rsidRDefault="0010483F" w:rsidP="00104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10483F" w:rsidRDefault="0010483F" w:rsidP="0010483F">
            <w:pPr>
              <w:spacing w:after="0"/>
              <w:ind w:left="135"/>
              <w:jc w:val="center"/>
            </w:pPr>
          </w:p>
        </w:tc>
        <w:tc>
          <w:tcPr>
            <w:tcW w:w="5446" w:type="dxa"/>
            <w:gridSpan w:val="3"/>
            <w:tcMar>
              <w:top w:w="50" w:type="dxa"/>
              <w:left w:w="100" w:type="dxa"/>
            </w:tcMar>
            <w:vAlign w:val="center"/>
          </w:tcPr>
          <w:p w:rsidR="0010483F" w:rsidRDefault="0010483F" w:rsidP="0010483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483F" w:rsidRDefault="0010483F" w:rsidP="00104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10483F" w:rsidRDefault="0010483F" w:rsidP="0010483F">
            <w:pPr>
              <w:spacing w:after="0"/>
              <w:ind w:left="135"/>
              <w:jc w:val="center"/>
            </w:pPr>
          </w:p>
        </w:tc>
      </w:tr>
      <w:tr w:rsidR="0010483F" w:rsidTr="00104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483F" w:rsidRDefault="0010483F" w:rsidP="000E0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483F" w:rsidRDefault="0010483F" w:rsidP="000E06F7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104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0483F" w:rsidRDefault="0010483F" w:rsidP="00104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104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10483F" w:rsidRDefault="0010483F" w:rsidP="0010483F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104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10483F" w:rsidRDefault="0010483F" w:rsidP="0010483F">
            <w:pPr>
              <w:spacing w:after="0"/>
              <w:ind w:left="135"/>
              <w:jc w:val="center"/>
            </w:pPr>
          </w:p>
        </w:tc>
        <w:tc>
          <w:tcPr>
            <w:tcW w:w="48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483F" w:rsidRDefault="0010483F" w:rsidP="000E06F7"/>
        </w:tc>
      </w:tr>
      <w:tr w:rsidR="0010483F" w:rsidTr="0010483F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0483F" w:rsidRPr="00866963" w:rsidTr="0010483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483F" w:rsidRPr="00866963" w:rsidTr="0010483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483F" w:rsidTr="00104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Pr="00B97E0C" w:rsidRDefault="0010483F" w:rsidP="000E06F7">
            <w:pPr>
              <w:spacing w:after="0"/>
              <w:ind w:left="135"/>
              <w:jc w:val="center"/>
              <w:rPr>
                <w:b/>
              </w:rPr>
            </w:pPr>
            <w:r w:rsidRPr="00B97E0C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8676" w:type="dxa"/>
            <w:gridSpan w:val="3"/>
            <w:tcMar>
              <w:top w:w="50" w:type="dxa"/>
              <w:left w:w="100" w:type="dxa"/>
            </w:tcMar>
            <w:vAlign w:val="center"/>
          </w:tcPr>
          <w:p w:rsidR="0010483F" w:rsidRDefault="0010483F" w:rsidP="000E06F7"/>
        </w:tc>
      </w:tr>
      <w:tr w:rsidR="0010483F" w:rsidTr="0010483F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0483F" w:rsidRPr="00866963" w:rsidTr="0010483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A05C00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104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483F" w:rsidTr="00104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Pr="00B97E0C" w:rsidRDefault="00A05C00" w:rsidP="000E06F7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  <w:r w:rsidR="0010483F" w:rsidRPr="00B97E0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676" w:type="dxa"/>
            <w:gridSpan w:val="3"/>
            <w:tcMar>
              <w:top w:w="50" w:type="dxa"/>
              <w:left w:w="100" w:type="dxa"/>
            </w:tcMar>
            <w:vAlign w:val="center"/>
          </w:tcPr>
          <w:p w:rsidR="0010483F" w:rsidRDefault="0010483F" w:rsidP="000E06F7"/>
        </w:tc>
      </w:tr>
      <w:tr w:rsidR="0010483F" w:rsidTr="0010483F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0483F" w:rsidRPr="00866963" w:rsidTr="0010483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A05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5C00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10483F" w:rsidRDefault="00A05C00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483F" w:rsidRPr="00866963" w:rsidTr="0010483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483F" w:rsidTr="00104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A05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5C00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76" w:type="dxa"/>
            <w:gridSpan w:val="3"/>
            <w:tcMar>
              <w:top w:w="50" w:type="dxa"/>
              <w:left w:w="100" w:type="dxa"/>
            </w:tcMar>
            <w:vAlign w:val="center"/>
          </w:tcPr>
          <w:p w:rsidR="0010483F" w:rsidRDefault="0010483F" w:rsidP="000E06F7"/>
        </w:tc>
      </w:tr>
      <w:tr w:rsidR="0010483F" w:rsidTr="0010483F">
        <w:trPr>
          <w:trHeight w:val="144"/>
          <w:tblCellSpacing w:w="20" w:type="nil"/>
        </w:trPr>
        <w:tc>
          <w:tcPr>
            <w:tcW w:w="15976" w:type="dxa"/>
            <w:gridSpan w:val="6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0483F" w:rsidRPr="00866963" w:rsidTr="0010483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A05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5C00"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10483F" w:rsidRDefault="00A05C00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104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483F" w:rsidRPr="00866963" w:rsidTr="0010483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6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0483F" w:rsidTr="00104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A05C00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676" w:type="dxa"/>
            <w:gridSpan w:val="3"/>
            <w:tcMar>
              <w:top w:w="50" w:type="dxa"/>
              <w:left w:w="100" w:type="dxa"/>
            </w:tcMar>
            <w:vAlign w:val="center"/>
          </w:tcPr>
          <w:p w:rsidR="0010483F" w:rsidRDefault="0010483F" w:rsidP="000E06F7"/>
        </w:tc>
      </w:tr>
      <w:tr w:rsidR="0010483F" w:rsidTr="00104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483F" w:rsidRPr="00FB06CD" w:rsidRDefault="0010483F" w:rsidP="000E06F7">
            <w:pPr>
              <w:spacing w:after="0"/>
              <w:ind w:left="135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 w:rsidRPr="00FB06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A05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5C0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10483F" w:rsidRDefault="0010483F" w:rsidP="000E06F7"/>
        </w:tc>
      </w:tr>
    </w:tbl>
    <w:p w:rsidR="0010483F" w:rsidRDefault="0010483F" w:rsidP="0010483F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483F" w:rsidRPr="00871924" w:rsidRDefault="0010483F" w:rsidP="0010483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719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10483F" w:rsidRDefault="0010483F" w:rsidP="0010483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16302" w:type="dxa"/>
        <w:tblInd w:w="-183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7514"/>
        <w:gridCol w:w="850"/>
        <w:gridCol w:w="1134"/>
        <w:gridCol w:w="1134"/>
        <w:gridCol w:w="851"/>
        <w:gridCol w:w="708"/>
        <w:gridCol w:w="3544"/>
      </w:tblGrid>
      <w:tr w:rsidR="0010483F" w:rsidRPr="009443B4" w:rsidTr="00A05C00">
        <w:trPr>
          <w:trHeight w:val="354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83F" w:rsidRPr="009443B4" w:rsidTr="00422187">
        <w:trPr>
          <w:cantSplit/>
          <w:trHeight w:val="921"/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10483F" w:rsidRPr="009443B4" w:rsidRDefault="0010483F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</w:t>
            </w:r>
            <w:proofErr w:type="spellEnd"/>
          </w:p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льные</w:t>
            </w:r>
            <w:proofErr w:type="spellEnd"/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</w:t>
            </w:r>
            <w:proofErr w:type="spellEnd"/>
          </w:p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</w:p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483F" w:rsidRPr="009443B4" w:rsidRDefault="0010483F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483F" w:rsidRPr="009443B4" w:rsidRDefault="0010483F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Цифровая грамотность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Глобальная сеть Интернет. IP-адреса узлов. Большие данные.</w:t>
            </w:r>
            <w:r w:rsidRPr="00B97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Профориентация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tabs>
                <w:tab w:val="left" w:pos="27"/>
                <w:tab w:val="left" w:pos="3314"/>
              </w:tabs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https://m.edsoo.ru/8a17b578</w:t>
            </w: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безопасность. </w:t>
            </w:r>
            <w:r w:rsidRPr="00B9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E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№1</w:t>
            </w: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«Создание комплексных информационных объектов в виде веб-страниц, включающих графические объекты, с использованием конструкторов (шаблонов)»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https://m.edsoo.ru/8a17b690</w:t>
            </w: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понятия об информационной безопасности при создании комплексных информационных объектов в виде веб-страниц. </w:t>
            </w:r>
            <w:r w:rsidRPr="00B9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E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№2</w:t>
            </w: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госуслуг»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https://m.edsoo.ru/8a17b7bc</w:t>
            </w: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деятельности в сети Интернет. </w:t>
            </w:r>
            <w:r w:rsidRPr="00B9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E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№3</w:t>
            </w: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«Поиск информации в сети Интернет по запросам с использованием логических операций»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https://m.edsoo.ru/8a17b8e8</w:t>
            </w: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Облачные технологии. Использование онлайн-офиса для разработки документов. </w:t>
            </w:r>
            <w:r w:rsidRPr="00B9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7E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№4</w:t>
            </w: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«Использование онлайн-офиса для разработки документов»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https://m.edsoo.ru/8a17ba1e</w:t>
            </w: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темам</w:t>
            </w:r>
          </w:p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«Глобальная сеть Интернет и стратегии безопасного поведения в ней», «Работа в информационном пространстве»</w:t>
            </w:r>
          </w:p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https://m.edsoo.ru/8a17bb36</w:t>
            </w:r>
          </w:p>
        </w:tc>
      </w:tr>
      <w:tr w:rsidR="00B97E0C" w:rsidRPr="009443B4" w:rsidTr="00422187">
        <w:trPr>
          <w:trHeight w:val="48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Теоретические основы информатики  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A05C00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 и моделирование. Классификации моделей.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10483F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 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ЦОК </w:t>
            </w:r>
            <w:hyperlink r:id="rId14" w:history="1">
              <w:r w:rsidRPr="009443B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https://m.edsoo.ru/8a17be06</w:t>
              </w:r>
            </w:hyperlink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3F6D7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Табличные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3F6D7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однотабличной базы данных. Составление запросов к базе данных. </w:t>
            </w:r>
            <w:r w:rsidRPr="00B9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E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 5</w:t>
            </w:r>
            <w:r w:rsidRPr="00B9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«Создание однотабличной базы данных. Поиск данных в готовой базе»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3F6D7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3F6D7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1F3A2D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hyperlink r:id="rId15" w:history="1">
              <w:r w:rsidRPr="009443B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https://m.edsoo.ru/8a17c4aa</w:t>
              </w:r>
            </w:hyperlink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3F6D7C" w:rsidP="00C31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Дерево. Перебор вариантов с помощью дерева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https://m.edsoo.ru/8a17c392</w:t>
            </w: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B97E0C" w:rsidRDefault="003F6D7C" w:rsidP="00C3161F">
            <w:pPr>
              <w:pStyle w:val="ab"/>
              <w:spacing w:before="0" w:beforeAutospacing="0" w:after="0" w:afterAutospacing="0"/>
            </w:pPr>
            <w:r w:rsidRPr="00FE4BF8">
              <w:rPr>
                <w:color w:val="000000"/>
              </w:rPr>
              <w:t xml:space="preserve">Математическое моделирование. </w:t>
            </w:r>
            <w:r w:rsidRPr="003F6D7C">
              <w:rPr>
                <w:b/>
                <w:color w:val="000000"/>
              </w:rPr>
              <w:t>ТБ.</w:t>
            </w:r>
            <w:r>
              <w:rPr>
                <w:color w:val="000000"/>
              </w:rPr>
              <w:t xml:space="preserve"> </w:t>
            </w:r>
            <w:r w:rsidRPr="00900EF4">
              <w:rPr>
                <w:b/>
                <w:i/>
                <w:color w:val="000000"/>
              </w:rPr>
              <w:t>Практическая работа № 6</w:t>
            </w:r>
            <w:r w:rsidRPr="00FE4BF8">
              <w:rPr>
                <w:color w:val="000000"/>
              </w:rPr>
              <w:t xml:space="preserve"> «Работа с готовыми компьютерными моделями из различных предметных областей»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97E0C" w:rsidRPr="009443B4" w:rsidRDefault="003F6D7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https://m.edsoo.ru/8a17c9c8</w:t>
            </w:r>
          </w:p>
        </w:tc>
      </w:tr>
      <w:tr w:rsidR="003F6D7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3F6D7C" w:rsidRPr="009443B4" w:rsidRDefault="003F6D7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3F6D7C" w:rsidRDefault="003F6D7C" w:rsidP="00C3161F">
            <w:pPr>
              <w:pStyle w:val="ab"/>
              <w:spacing w:before="0" w:beforeAutospacing="0" w:after="0" w:afterAutospacing="0"/>
            </w:pPr>
            <w:r w:rsidRPr="00FE4BF8">
              <w:rPr>
                <w:color w:val="000000"/>
              </w:rPr>
              <w:t>Этапы компьютерного моделирования.</w:t>
            </w:r>
            <w:r>
              <w:rPr>
                <w:color w:val="000000"/>
              </w:rPr>
              <w:t xml:space="preserve"> </w:t>
            </w:r>
            <w:r w:rsidRPr="003F6D7C">
              <w:rPr>
                <w:b/>
                <w:color w:val="000000"/>
              </w:rPr>
              <w:t>ТБ</w:t>
            </w:r>
            <w:r>
              <w:rPr>
                <w:color w:val="000000"/>
              </w:rPr>
              <w:t>.</w:t>
            </w:r>
            <w:r w:rsidRPr="00FE4BF8">
              <w:rPr>
                <w:color w:val="000000"/>
              </w:rPr>
              <w:t xml:space="preserve"> </w:t>
            </w:r>
            <w:r w:rsidRPr="00900EF4">
              <w:rPr>
                <w:b/>
                <w:i/>
                <w:color w:val="000000"/>
              </w:rPr>
              <w:t>Практическая работа № 7</w:t>
            </w:r>
            <w:r w:rsidRPr="00FE4BF8">
              <w:rPr>
                <w:color w:val="000000"/>
              </w:rPr>
              <w:t xml:space="preserve"> «Программная реализация простейших математических моделей»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9443B4" w:rsidRDefault="003F6D7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9443B4" w:rsidRDefault="003F6D7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9443B4" w:rsidRDefault="003F6D7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6D7C" w:rsidRPr="009443B4" w:rsidRDefault="003F6D7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F6D7C" w:rsidRPr="009443B4" w:rsidRDefault="003F6D7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D7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3F6D7C" w:rsidRDefault="003F6D7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FE4BF8" w:rsidRDefault="003F6D7C" w:rsidP="00C3161F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900EF4">
              <w:rPr>
                <w:b/>
                <w:i/>
                <w:color w:val="000000"/>
              </w:rPr>
              <w:t>Контрольная работа №1 по теме «Моделирование как метод познания»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9443B4" w:rsidRDefault="003F6D7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9443B4" w:rsidRDefault="003F6D7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9443B4" w:rsidRDefault="003F6D7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F6D7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6D7C" w:rsidRPr="009443B4" w:rsidRDefault="003F6D7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F6D7C" w:rsidRPr="009443B4" w:rsidRDefault="003F6D7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Алгоритмы и программирование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A05C00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30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BB30B9" w:rsidP="00C31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B3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6D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906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06D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№8 </w:t>
            </w:r>
            <w:r w:rsidRPr="00906D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«Составление программ с использованием вспомогательных алгоритмов для управления исполнителями»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E4447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30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30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B30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BB30B9" w:rsidP="00C31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30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Обработка потока данных. </w:t>
            </w:r>
            <w:r w:rsidRPr="00BB3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«Составление и отладка программ, реализующих типовые алгоритмы обработки одномерных числовых массивов»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E4447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BB30B9" w:rsidP="00C31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D4ACB">
              <w:rPr>
                <w:rFonts w:ascii="Times New Roman" w:hAnsi="Times New Roman" w:cs="Times New Roman"/>
                <w:sz w:val="24"/>
                <w:szCs w:val="24"/>
              </w:rPr>
              <w:t>Примеры роботизированных систем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https://m.edsoo.ru/8a17998a</w:t>
            </w: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BB30B9" w:rsidP="00C31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Роботизированные системы. </w:t>
            </w:r>
            <w:r w:rsidRPr="00BB3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учебной средой разработки программ управления движущимися роботами»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E4447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https://m.edsoo.ru/8a179aac</w:t>
            </w:r>
          </w:p>
        </w:tc>
      </w:tr>
      <w:tr w:rsidR="00B97E0C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BB30B9" w:rsidP="00C31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E0C" w:rsidRPr="009443B4" w:rsidTr="00422187">
        <w:trPr>
          <w:trHeight w:val="48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97E0C" w:rsidRP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Информационные технологии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B97E0C" w:rsidRDefault="00A05C00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97E0C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7E0C" w:rsidRPr="009443B4" w:rsidRDefault="00B97E0C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FE4BF8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https://m.edsoo.ru/8a17d990</w:t>
            </w: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Встроенные функции для поиска максимума, минимума, суммы и среднего арифметического.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3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№1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«Ввод данных и формул, оформление таблицы»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https://m.edsoo.ru/8a17db70</w:t>
            </w: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Сортировка и фильтрация данных в выделенном диапазоне. </w:t>
            </w:r>
            <w:r w:rsidRPr="00BB3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«Сортировка и фильтрация данных»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https://m.edsoo.ru/8a17e08e</w:t>
            </w: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диаграмм и графиков в электронных таблицах. </w:t>
            </w:r>
            <w:r w:rsidRPr="00BB3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«Построение диаграмм и графиков»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https://m.edsoo.ru/8a17e2b4</w:t>
            </w:r>
          </w:p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https://m.edsoo.ru/8a17e6ba</w:t>
            </w: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Относительная, абсолютная и смешанная адресация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https://m.edsoo.ru/8a17e87c</w:t>
            </w: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Условные вычисления в электронных таблицах. </w:t>
            </w:r>
            <w:r w:rsidRPr="00BB3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работа №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«Выполнение расчётов по вводимым пользователем формулам с использованием встроенных функций»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E4447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https://m.edsoo.ru/8a17ec3c</w:t>
            </w: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</w:t>
            </w: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ТБ.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«Обработка больших наборов данных»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https://m.edsoo.ru/8a17ed54</w:t>
            </w: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Численное моделирование в электронных таблицах.</w:t>
            </w:r>
            <w:r w:rsidR="00A05C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ТБ.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5C00"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№ 1</w:t>
            </w:r>
            <w:r w:rsidR="00A05C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  <w:r w:rsidR="00A05C00"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«Численное моделирование»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A05C00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ЦОК </w:t>
            </w:r>
            <w:r w:rsidRPr="009443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https://m.edsoo.ru/8a17ee6c</w:t>
            </w: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по теме  «</w:t>
            </w:r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E4447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E4447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информационных технологий в развитии экономики мира, страны, региона. </w:t>
            </w:r>
            <w:r w:rsidRPr="00BB3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№1</w:t>
            </w:r>
            <w:r w:rsidR="00A05C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«Создание презентации о профессиях, связанных с ИКТ».</w:t>
            </w: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Профориентация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E4447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E4447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0B9" w:rsidRPr="009443B4" w:rsidTr="00422187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:rsidR="00BB30B9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B97E0C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систематизация. Итоговое повторение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B30B9" w:rsidRPr="009443B4" w:rsidRDefault="00422187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0B9" w:rsidRPr="009443B4" w:rsidTr="00A05C00">
        <w:trPr>
          <w:trHeight w:val="36"/>
        </w:trPr>
        <w:tc>
          <w:tcPr>
            <w:tcW w:w="8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B30B9" w:rsidRPr="009443B4" w:rsidRDefault="00A05C00" w:rsidP="00C3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30B9" w:rsidRPr="009443B4" w:rsidRDefault="00BB30B9" w:rsidP="00C3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483F" w:rsidRPr="00581DE8" w:rsidRDefault="0010483F" w:rsidP="0010483F">
      <w:pPr>
        <w:widowControl w:val="0"/>
        <w:autoSpaceDE w:val="0"/>
        <w:autoSpaceDN w:val="0"/>
        <w:spacing w:before="25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F3A2D" w:rsidRDefault="001F3A2D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F3A2D" w:rsidRDefault="001F3A2D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F3A2D" w:rsidRDefault="001F3A2D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F3A2D" w:rsidRDefault="001F3A2D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05C00" w:rsidRDefault="00A05C00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05C00" w:rsidRDefault="00A05C00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05C00" w:rsidRDefault="00A05C00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05C00" w:rsidRDefault="00A05C00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052EE" w:rsidRDefault="00E052EE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3161F" w:rsidRDefault="00C3161F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E052EE" w:rsidRDefault="00E052EE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F3A2D" w:rsidRPr="00383C56" w:rsidRDefault="001F3A2D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Лист коррекции рабочей программы учителя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информатики</w:t>
      </w:r>
    </w:p>
    <w:p w:rsidR="001F3A2D" w:rsidRPr="00383C56" w:rsidRDefault="001F3A2D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Дмитренко Василия Васильевича</w:t>
      </w:r>
    </w:p>
    <w:p w:rsidR="001F3A2D" w:rsidRPr="00383C56" w:rsidRDefault="001F3A2D" w:rsidP="001F3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информатике в 9</w:t>
      </w:r>
      <w:r w:rsidRPr="00383C5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классе</w:t>
      </w:r>
    </w:p>
    <w:p w:rsidR="001F3A2D" w:rsidRPr="00E7659C" w:rsidRDefault="001F3A2D" w:rsidP="001F3A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tbl>
      <w:tblPr>
        <w:tblStyle w:val="a4"/>
        <w:tblW w:w="16019" w:type="dxa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3260"/>
        <w:gridCol w:w="1559"/>
        <w:gridCol w:w="2693"/>
        <w:gridCol w:w="3544"/>
        <w:gridCol w:w="1276"/>
      </w:tblGrid>
      <w:tr w:rsidR="001F3A2D" w:rsidTr="000E06F7">
        <w:tc>
          <w:tcPr>
            <w:tcW w:w="851" w:type="dxa"/>
          </w:tcPr>
          <w:p w:rsidR="001F3A2D" w:rsidRPr="00D21561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836" w:type="dxa"/>
          </w:tcPr>
          <w:p w:rsidR="001F3A2D" w:rsidRPr="00D21561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темы</w:t>
            </w:r>
            <w:proofErr w:type="spellEnd"/>
          </w:p>
        </w:tc>
        <w:tc>
          <w:tcPr>
            <w:tcW w:w="3260" w:type="dxa"/>
          </w:tcPr>
          <w:p w:rsidR="001F3A2D" w:rsidRPr="00D21561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урока</w:t>
            </w:r>
            <w:proofErr w:type="spellEnd"/>
          </w:p>
        </w:tc>
        <w:tc>
          <w:tcPr>
            <w:tcW w:w="1559" w:type="dxa"/>
          </w:tcPr>
          <w:p w:rsidR="001F3A2D" w:rsidRPr="00D21561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плану</w:t>
            </w:r>
            <w:proofErr w:type="spellEnd"/>
          </w:p>
        </w:tc>
        <w:tc>
          <w:tcPr>
            <w:tcW w:w="2693" w:type="dxa"/>
          </w:tcPr>
          <w:p w:rsidR="001F3A2D" w:rsidRPr="00D21561" w:rsidRDefault="001F3A2D" w:rsidP="000E06F7">
            <w:pPr>
              <w:widowControl w:val="0"/>
              <w:tabs>
                <w:tab w:val="left" w:pos="1271"/>
                <w:tab w:val="left" w:pos="2444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корректировки</w:t>
            </w:r>
            <w:proofErr w:type="spellEnd"/>
          </w:p>
        </w:tc>
        <w:tc>
          <w:tcPr>
            <w:tcW w:w="3544" w:type="dxa"/>
          </w:tcPr>
          <w:p w:rsidR="001F3A2D" w:rsidRPr="00D21561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Корректирующее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  <w:proofErr w:type="spellEnd"/>
          </w:p>
        </w:tc>
        <w:tc>
          <w:tcPr>
            <w:tcW w:w="1276" w:type="dxa"/>
          </w:tcPr>
          <w:p w:rsidR="001F3A2D" w:rsidRPr="00D21561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факту</w:t>
            </w:r>
            <w:proofErr w:type="spellEnd"/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Pr="00383C56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3A2D" w:rsidTr="000E06F7">
        <w:tc>
          <w:tcPr>
            <w:tcW w:w="851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F3A2D" w:rsidRDefault="001F3A2D" w:rsidP="000E06F7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822D9" w:rsidRDefault="001822D9"/>
    <w:sectPr w:rsidR="001822D9" w:rsidSect="00FA33A4">
      <w:footerReference w:type="default" r:id="rId16"/>
      <w:pgSz w:w="16838" w:h="11906" w:orient="landscape"/>
      <w:pgMar w:top="567" w:right="536" w:bottom="568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18" w:rsidRDefault="00EA7F18" w:rsidP="00FA33A4">
      <w:pPr>
        <w:spacing w:after="0" w:line="240" w:lineRule="auto"/>
      </w:pPr>
      <w:r>
        <w:separator/>
      </w:r>
    </w:p>
  </w:endnote>
  <w:endnote w:type="continuationSeparator" w:id="0">
    <w:p w:rsidR="00EA7F18" w:rsidRDefault="00EA7F18" w:rsidP="00FA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506627"/>
      <w:docPartObj>
        <w:docPartGallery w:val="Page Numbers (Bottom of Page)"/>
        <w:docPartUnique/>
      </w:docPartObj>
    </w:sdtPr>
    <w:sdtEndPr/>
    <w:sdtContent>
      <w:p w:rsidR="00FA33A4" w:rsidRDefault="00FA33A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61F">
          <w:rPr>
            <w:noProof/>
          </w:rPr>
          <w:t>6</w:t>
        </w:r>
        <w:r>
          <w:fldChar w:fldCharType="end"/>
        </w:r>
      </w:p>
    </w:sdtContent>
  </w:sdt>
  <w:p w:rsidR="00FA33A4" w:rsidRDefault="00FA33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18" w:rsidRDefault="00EA7F18" w:rsidP="00FA33A4">
      <w:pPr>
        <w:spacing w:after="0" w:line="240" w:lineRule="auto"/>
      </w:pPr>
      <w:r>
        <w:separator/>
      </w:r>
    </w:p>
  </w:footnote>
  <w:footnote w:type="continuationSeparator" w:id="0">
    <w:p w:rsidR="00EA7F18" w:rsidRDefault="00EA7F18" w:rsidP="00FA3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2D"/>
    <w:rsid w:val="0010483F"/>
    <w:rsid w:val="001822D9"/>
    <w:rsid w:val="001930F5"/>
    <w:rsid w:val="001F3A2D"/>
    <w:rsid w:val="003F6D7C"/>
    <w:rsid w:val="00422187"/>
    <w:rsid w:val="00A05C00"/>
    <w:rsid w:val="00B74CBE"/>
    <w:rsid w:val="00B97E0C"/>
    <w:rsid w:val="00BB30B9"/>
    <w:rsid w:val="00C3161F"/>
    <w:rsid w:val="00C7682D"/>
    <w:rsid w:val="00E052EE"/>
    <w:rsid w:val="00E44479"/>
    <w:rsid w:val="00E854BA"/>
    <w:rsid w:val="00EA51A2"/>
    <w:rsid w:val="00EA7F18"/>
    <w:rsid w:val="00F429C5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10483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048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3A2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2E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A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33A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A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33A4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3F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10483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048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3A2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2E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A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33A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A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33A4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3F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7d0" TargetMode="External"/><Relationship Id="rId13" Type="http://schemas.openxmlformats.org/officeDocument/2006/relationships/hyperlink" Target="https://m.edsoo.ru/7f41a7d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a7d0" TargetMode="External"/><Relationship Id="rId12" Type="http://schemas.openxmlformats.org/officeDocument/2006/relationships/hyperlink" Target="https://m.edsoo.ru/7f41a7d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.edsoo.ru/7f41a7d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7c4aa" TargetMode="External"/><Relationship Id="rId10" Type="http://schemas.openxmlformats.org/officeDocument/2006/relationships/hyperlink" Target="https://m.edsoo.ru/7f41a7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8a17be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V580c</dc:creator>
  <cp:lastModifiedBy>Lenovo V580c</cp:lastModifiedBy>
  <cp:revision>6</cp:revision>
  <cp:lastPrinted>2023-09-21T11:32:00Z</cp:lastPrinted>
  <dcterms:created xsi:type="dcterms:W3CDTF">2025-09-30T07:41:00Z</dcterms:created>
  <dcterms:modified xsi:type="dcterms:W3CDTF">2025-10-13T08:38:00Z</dcterms:modified>
</cp:coreProperties>
</file>